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EF" w:rsidRPr="009D34ED" w:rsidRDefault="007841DC" w:rsidP="00EF0DEF">
      <w:pPr>
        <w:pageBreakBefore/>
        <w:ind w:left="5035" w:firstLine="1344"/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EF0DEF" w:rsidRPr="009D34ED" w:rsidRDefault="00EF0DEF" w:rsidP="00EF0DEF">
      <w:pPr>
        <w:ind w:left="5580" w:firstLine="777"/>
        <w:jc w:val="right"/>
        <w:rPr>
          <w:sz w:val="24"/>
          <w:szCs w:val="24"/>
        </w:rPr>
      </w:pPr>
      <w:r w:rsidRPr="009D34ED">
        <w:rPr>
          <w:sz w:val="24"/>
          <w:szCs w:val="24"/>
        </w:rPr>
        <w:t xml:space="preserve">Председатель </w:t>
      </w:r>
    </w:p>
    <w:p w:rsidR="00EF0DEF" w:rsidRPr="009D34ED" w:rsidRDefault="00EF0DEF" w:rsidP="00EF0DEF">
      <w:pPr>
        <w:ind w:left="5580" w:firstLine="777"/>
        <w:jc w:val="right"/>
        <w:rPr>
          <w:sz w:val="24"/>
          <w:szCs w:val="24"/>
        </w:rPr>
      </w:pPr>
      <w:r w:rsidRPr="009D34ED">
        <w:rPr>
          <w:sz w:val="24"/>
          <w:szCs w:val="24"/>
        </w:rPr>
        <w:t xml:space="preserve">конкурсной комиссии </w:t>
      </w:r>
    </w:p>
    <w:p w:rsidR="007841DC" w:rsidRDefault="007841DC" w:rsidP="00EF0DEF">
      <w:pPr>
        <w:ind w:left="5580" w:firstLine="777"/>
        <w:jc w:val="right"/>
        <w:rPr>
          <w:sz w:val="24"/>
          <w:szCs w:val="24"/>
        </w:rPr>
      </w:pPr>
      <w:r>
        <w:rPr>
          <w:sz w:val="24"/>
          <w:szCs w:val="24"/>
        </w:rPr>
        <w:t>ВРИО. Генерального</w:t>
      </w:r>
      <w:r w:rsidR="00EF0DEF" w:rsidRPr="009D34ED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 xml:space="preserve">а </w:t>
      </w:r>
    </w:p>
    <w:p w:rsidR="00EF0DEF" w:rsidRPr="009D34ED" w:rsidRDefault="00EF0DEF" w:rsidP="00EF0DEF">
      <w:pPr>
        <w:ind w:left="5580" w:firstLine="777"/>
        <w:jc w:val="right"/>
        <w:rPr>
          <w:sz w:val="24"/>
          <w:szCs w:val="24"/>
        </w:rPr>
      </w:pPr>
      <w:r w:rsidRPr="009D34ED">
        <w:rPr>
          <w:sz w:val="24"/>
          <w:szCs w:val="24"/>
        </w:rPr>
        <w:t>ОАО  “ЯТЭК”</w:t>
      </w:r>
    </w:p>
    <w:p w:rsidR="00EF0DEF" w:rsidRPr="009D34ED" w:rsidRDefault="00EF0DEF" w:rsidP="00EF0DEF">
      <w:pPr>
        <w:ind w:left="5580" w:firstLine="777"/>
        <w:jc w:val="right"/>
        <w:rPr>
          <w:sz w:val="24"/>
          <w:szCs w:val="24"/>
        </w:rPr>
      </w:pPr>
    </w:p>
    <w:p w:rsidR="00EF0DEF" w:rsidRPr="009D34ED" w:rsidRDefault="00EF0DEF" w:rsidP="00EF0DEF">
      <w:pPr>
        <w:ind w:left="5580"/>
        <w:jc w:val="right"/>
        <w:rPr>
          <w:sz w:val="24"/>
          <w:szCs w:val="24"/>
        </w:rPr>
      </w:pPr>
      <w:r w:rsidRPr="009D34ED">
        <w:rPr>
          <w:sz w:val="24"/>
          <w:szCs w:val="24"/>
        </w:rPr>
        <w:t>_______________</w:t>
      </w:r>
      <w:r w:rsidR="007841DC">
        <w:rPr>
          <w:sz w:val="24"/>
          <w:szCs w:val="24"/>
        </w:rPr>
        <w:t>А.Е. Алексеев</w:t>
      </w:r>
      <w:bookmarkStart w:id="0" w:name="_GoBack"/>
      <w:bookmarkEnd w:id="0"/>
      <w:r w:rsidRPr="009D34ED">
        <w:rPr>
          <w:sz w:val="24"/>
          <w:szCs w:val="24"/>
        </w:rPr>
        <w:t xml:space="preserve"> «____»______________2018 г.</w:t>
      </w:r>
    </w:p>
    <w:p w:rsidR="00167DE7" w:rsidRPr="009D34ED" w:rsidRDefault="00167DE7" w:rsidP="00EF0DE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EF0DEF" w:rsidRPr="009D34ED" w:rsidRDefault="00EF0DEF" w:rsidP="00EF0DEF">
      <w:pPr>
        <w:jc w:val="center"/>
        <w:rPr>
          <w:b/>
          <w:sz w:val="24"/>
          <w:szCs w:val="24"/>
        </w:rPr>
      </w:pPr>
      <w:bookmarkStart w:id="1" w:name="bookmark3"/>
      <w:r w:rsidRPr="009D34ED">
        <w:rPr>
          <w:b/>
          <w:sz w:val="24"/>
          <w:szCs w:val="24"/>
        </w:rPr>
        <w:t xml:space="preserve">Техническое задание на </w:t>
      </w:r>
      <w:bookmarkEnd w:id="1"/>
      <w:r w:rsidRPr="009D34ED">
        <w:rPr>
          <w:b/>
          <w:sz w:val="24"/>
          <w:szCs w:val="24"/>
        </w:rPr>
        <w:t>возмездное оказание услуг для нужд  ОАО  “ЯТЭК”</w:t>
      </w:r>
    </w:p>
    <w:p w:rsidR="00EF0DEF" w:rsidRPr="009D34ED" w:rsidRDefault="00EF0DEF" w:rsidP="00EF0DEF">
      <w:pPr>
        <w:rPr>
          <w:sz w:val="24"/>
          <w:szCs w:val="24"/>
        </w:rPr>
      </w:pPr>
    </w:p>
    <w:p w:rsidR="00EF0DEF" w:rsidRPr="009D34ED" w:rsidRDefault="00EF0DEF" w:rsidP="00EF0DEF">
      <w:pPr>
        <w:rPr>
          <w:sz w:val="24"/>
          <w:szCs w:val="24"/>
        </w:rPr>
      </w:pPr>
    </w:p>
    <w:p w:rsidR="00EF0DEF" w:rsidRPr="009D34ED" w:rsidRDefault="00EF0DEF" w:rsidP="00EF0DEF">
      <w:pPr>
        <w:rPr>
          <w:b/>
          <w:sz w:val="24"/>
          <w:szCs w:val="24"/>
        </w:rPr>
      </w:pPr>
      <w:r w:rsidRPr="009D34ED">
        <w:rPr>
          <w:b/>
          <w:sz w:val="24"/>
          <w:szCs w:val="24"/>
        </w:rPr>
        <w:t xml:space="preserve">Предмет договора: </w:t>
      </w:r>
    </w:p>
    <w:p w:rsidR="00EF0DEF" w:rsidRPr="009D34ED" w:rsidRDefault="00EF0DEF" w:rsidP="00EF0DEF">
      <w:pPr>
        <w:rPr>
          <w:sz w:val="24"/>
          <w:szCs w:val="24"/>
        </w:rPr>
      </w:pPr>
      <w:proofErr w:type="spellStart"/>
      <w:r w:rsidRPr="009D34ED">
        <w:rPr>
          <w:sz w:val="24"/>
          <w:szCs w:val="24"/>
        </w:rPr>
        <w:t>Коммуникационно</w:t>
      </w:r>
      <w:proofErr w:type="spellEnd"/>
      <w:r w:rsidR="00830F20">
        <w:rPr>
          <w:sz w:val="24"/>
          <w:szCs w:val="24"/>
        </w:rPr>
        <w:t xml:space="preserve">-организационное </w:t>
      </w:r>
      <w:r w:rsidR="009D34ED" w:rsidRPr="009D34ED">
        <w:rPr>
          <w:sz w:val="24"/>
          <w:szCs w:val="24"/>
        </w:rPr>
        <w:t>сопровождение</w:t>
      </w:r>
      <w:r w:rsidRPr="009D34ED">
        <w:rPr>
          <w:sz w:val="24"/>
          <w:szCs w:val="24"/>
        </w:rPr>
        <w:t xml:space="preserve"> ОАО «ЯТЭК»</w:t>
      </w:r>
      <w:r w:rsidR="009D34ED" w:rsidRPr="009D34ED">
        <w:rPr>
          <w:sz w:val="24"/>
          <w:szCs w:val="24"/>
        </w:rPr>
        <w:t xml:space="preserve"> </w:t>
      </w:r>
    </w:p>
    <w:p w:rsidR="00EF0DEF" w:rsidRPr="009D34ED" w:rsidRDefault="00EF0DEF" w:rsidP="00EF0DEF">
      <w:pPr>
        <w:rPr>
          <w:b/>
          <w:sz w:val="24"/>
          <w:szCs w:val="24"/>
        </w:rPr>
      </w:pPr>
      <w:r w:rsidRPr="009D34ED">
        <w:rPr>
          <w:b/>
          <w:sz w:val="24"/>
          <w:szCs w:val="24"/>
        </w:rPr>
        <w:t xml:space="preserve">Цена договора (цена лота): </w:t>
      </w:r>
    </w:p>
    <w:p w:rsidR="00EF0DEF" w:rsidRPr="009D34ED" w:rsidRDefault="00EF0DEF" w:rsidP="00EF0DEF">
      <w:pPr>
        <w:rPr>
          <w:sz w:val="24"/>
          <w:szCs w:val="24"/>
        </w:rPr>
      </w:pPr>
      <w:r w:rsidRPr="009D34ED">
        <w:rPr>
          <w:sz w:val="24"/>
          <w:szCs w:val="24"/>
        </w:rPr>
        <w:t>2.160.000,00 (два миллиона сто шестьдесят тысяч) рублей, 00 копеек (</w:t>
      </w:r>
      <w:r w:rsidR="00D268F8" w:rsidRPr="0025550F">
        <w:rPr>
          <w:sz w:val="22"/>
          <w:szCs w:val="22"/>
        </w:rPr>
        <w:t xml:space="preserve">без </w:t>
      </w:r>
      <w:r w:rsidR="00D268F8">
        <w:rPr>
          <w:sz w:val="22"/>
          <w:szCs w:val="22"/>
        </w:rPr>
        <w:t xml:space="preserve">учета </w:t>
      </w:r>
      <w:r w:rsidR="00D268F8" w:rsidRPr="0025550F">
        <w:rPr>
          <w:sz w:val="22"/>
          <w:szCs w:val="22"/>
        </w:rPr>
        <w:t>НДС</w:t>
      </w:r>
      <w:r w:rsidRPr="009D34ED">
        <w:rPr>
          <w:sz w:val="24"/>
          <w:szCs w:val="24"/>
        </w:rPr>
        <w:t>).</w:t>
      </w:r>
    </w:p>
    <w:p w:rsidR="00EF0DEF" w:rsidRPr="009D34ED" w:rsidRDefault="00EF0DEF" w:rsidP="00EF0DEF">
      <w:pPr>
        <w:rPr>
          <w:sz w:val="24"/>
          <w:szCs w:val="24"/>
        </w:rPr>
      </w:pPr>
    </w:p>
    <w:p w:rsidR="00EF0DEF" w:rsidRPr="009D34ED" w:rsidRDefault="00EF0DEF" w:rsidP="00EF0DEF">
      <w:pPr>
        <w:rPr>
          <w:b/>
          <w:sz w:val="24"/>
          <w:szCs w:val="24"/>
        </w:rPr>
      </w:pPr>
      <w:r w:rsidRPr="009D34ED">
        <w:rPr>
          <w:b/>
          <w:sz w:val="24"/>
          <w:szCs w:val="24"/>
        </w:rPr>
        <w:t>Требования, предъявляемые к предмету закупки</w:t>
      </w:r>
    </w:p>
    <w:p w:rsidR="00EF0DEF" w:rsidRPr="009D34ED" w:rsidRDefault="00EF0DEF" w:rsidP="00EF0DEF">
      <w:pPr>
        <w:rPr>
          <w:sz w:val="24"/>
          <w:szCs w:val="24"/>
        </w:rPr>
      </w:pPr>
      <w:r w:rsidRPr="009D34ED">
        <w:rPr>
          <w:sz w:val="24"/>
          <w:szCs w:val="24"/>
        </w:rPr>
        <w:t>Наименование, основные характеристики и объемы оказываемых услуг:</w:t>
      </w:r>
    </w:p>
    <w:p w:rsidR="00EF0DEF" w:rsidRDefault="00EF0DEF" w:rsidP="00EF0DEF">
      <w:pPr>
        <w:rPr>
          <w:sz w:val="24"/>
          <w:szCs w:val="24"/>
        </w:rPr>
      </w:pPr>
    </w:p>
    <w:p w:rsidR="009D34ED" w:rsidRPr="009D34ED" w:rsidRDefault="009D34ED" w:rsidP="009D34ED">
      <w:pPr>
        <w:jc w:val="center"/>
        <w:rPr>
          <w:b/>
          <w:color w:val="FF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4235"/>
        <w:gridCol w:w="1909"/>
      </w:tblGrid>
      <w:tr w:rsidR="00EF0DEF" w:rsidRPr="009D34ED" w:rsidTr="00EF0DEF">
        <w:trPr>
          <w:trHeight w:val="164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DEF" w:rsidRPr="009D34ED" w:rsidRDefault="00EF0DEF" w:rsidP="00EF0DEF">
            <w:pPr>
              <w:rPr>
                <w:sz w:val="24"/>
                <w:szCs w:val="24"/>
              </w:rPr>
            </w:pPr>
            <w:r w:rsidRPr="003507DC">
              <w:rPr>
                <w:b/>
                <w:sz w:val="24"/>
                <w:szCs w:val="24"/>
              </w:rPr>
              <w:t>Наименование услуги</w:t>
            </w:r>
            <w:r w:rsidRPr="009D34ED">
              <w:rPr>
                <w:sz w:val="24"/>
                <w:szCs w:val="24"/>
              </w:rPr>
              <w:t xml:space="preserve"> (конкретной цели получения услуги)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DEF" w:rsidRPr="009D34ED" w:rsidRDefault="00EF0DEF" w:rsidP="00EF0DEF">
            <w:pPr>
              <w:rPr>
                <w:sz w:val="24"/>
                <w:szCs w:val="24"/>
              </w:rPr>
            </w:pPr>
            <w:r w:rsidRPr="003507DC">
              <w:rPr>
                <w:b/>
                <w:sz w:val="24"/>
                <w:szCs w:val="24"/>
              </w:rPr>
              <w:t>Описание услуги</w:t>
            </w:r>
            <w:r w:rsidRPr="009D34ED">
              <w:rPr>
                <w:sz w:val="24"/>
                <w:szCs w:val="24"/>
              </w:rPr>
              <w:t xml:space="preserve"> (подробный перечень действий, входящих в состав услуги, позволяющих максимально возможно достичь поставленной цели; вещественные/значимые </w:t>
            </w:r>
            <w:proofErr w:type="gramStart"/>
            <w:r w:rsidRPr="009D34ED">
              <w:rPr>
                <w:sz w:val="24"/>
                <w:szCs w:val="24"/>
              </w:rPr>
              <w:t>показатели</w:t>
            </w:r>
            <w:proofErr w:type="gramEnd"/>
            <w:r w:rsidRPr="009D34ED">
              <w:rPr>
                <w:sz w:val="24"/>
                <w:szCs w:val="24"/>
              </w:rPr>
              <w:t xml:space="preserve"> определяющие конечный результат) 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DEF" w:rsidRPr="003507DC" w:rsidRDefault="00EF0DEF" w:rsidP="00EF0DEF">
            <w:pPr>
              <w:rPr>
                <w:b/>
                <w:sz w:val="24"/>
                <w:szCs w:val="24"/>
              </w:rPr>
            </w:pPr>
            <w:r w:rsidRPr="003507DC">
              <w:rPr>
                <w:b/>
                <w:sz w:val="24"/>
                <w:szCs w:val="24"/>
              </w:rPr>
              <w:t>Объем услуг</w:t>
            </w:r>
          </w:p>
        </w:tc>
      </w:tr>
      <w:tr w:rsidR="00EF0DEF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3507DC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C7C59">
              <w:rPr>
                <w:sz w:val="24"/>
                <w:szCs w:val="24"/>
              </w:rPr>
              <w:t>Налаживание регулярного взаимодействия с представителями СМИ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Проведение встреч с представителями якутских СМИ в Якутске и федеральных СМИ в Москве, обсуждение перспектив, целей и задач</w:t>
            </w:r>
          </w:p>
          <w:p w:rsidR="00EF0DEF" w:rsidRPr="009D34ED" w:rsidRDefault="00EF0DEF" w:rsidP="00EF0DEF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5F2AA4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</w:tr>
      <w:tr w:rsidR="00EF0DEF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3507DC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C7C59">
              <w:rPr>
                <w:sz w:val="24"/>
                <w:szCs w:val="24"/>
              </w:rPr>
              <w:t>Курирование сайта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Оперативное внесение правок с учетом обновления информации и дополнения, написание новостей на сайт</w:t>
            </w:r>
          </w:p>
          <w:p w:rsidR="00EF0DEF" w:rsidRPr="009D34ED" w:rsidRDefault="00EF0DEF" w:rsidP="00EF0DEF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5F2AA4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</w:tr>
      <w:tr w:rsidR="00EF0DEF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3507DC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C7C59">
              <w:rPr>
                <w:sz w:val="24"/>
                <w:szCs w:val="24"/>
              </w:rPr>
              <w:t xml:space="preserve">Работа с </w:t>
            </w:r>
            <w:proofErr w:type="spellStart"/>
            <w:r w:rsidR="001C7C59">
              <w:rPr>
                <w:sz w:val="24"/>
                <w:szCs w:val="24"/>
              </w:rPr>
              <w:t>соцсетями</w:t>
            </w:r>
            <w:proofErr w:type="spellEnd"/>
            <w:r w:rsidR="001C7C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Ежемесячное</w:t>
            </w:r>
            <w:r>
              <w:rPr>
                <w:sz w:val="24"/>
                <w:szCs w:val="24"/>
              </w:rPr>
              <w:t xml:space="preserve"> </w:t>
            </w:r>
            <w:r w:rsidRPr="001C7C59">
              <w:rPr>
                <w:sz w:val="24"/>
                <w:szCs w:val="24"/>
              </w:rPr>
              <w:t>формирование рубрикатора для соцсетей (ФБ и Инстаграм); Написание контента для соцсетей; Размещение контента в соцсетях</w:t>
            </w:r>
          </w:p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</w:p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</w:p>
          <w:p w:rsidR="00EF0DEF" w:rsidRPr="009D34ED" w:rsidRDefault="00EF0DEF" w:rsidP="00EF0DEF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EF" w:rsidRPr="009D34ED" w:rsidRDefault="00376D57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двух постов в неделю на протяжении всего срока договора</w:t>
            </w:r>
          </w:p>
        </w:tc>
      </w:tr>
      <w:tr w:rsidR="001C7C59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1C7C59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1C7C59" w:rsidRPr="001C7C59">
              <w:rPr>
                <w:sz w:val="24"/>
                <w:szCs w:val="24"/>
              </w:rPr>
              <w:t xml:space="preserve">Формирование поквартальных планов </w:t>
            </w:r>
            <w:proofErr w:type="gramStart"/>
            <w:r w:rsidR="001C7C59" w:rsidRPr="001C7C59">
              <w:rPr>
                <w:sz w:val="24"/>
                <w:szCs w:val="24"/>
              </w:rPr>
              <w:t>пиар-стратегии</w:t>
            </w:r>
            <w:proofErr w:type="gramEnd"/>
            <w:r w:rsidR="001C7C59" w:rsidRPr="001C7C59">
              <w:rPr>
                <w:sz w:val="24"/>
                <w:szCs w:val="24"/>
              </w:rPr>
              <w:t>;</w:t>
            </w:r>
          </w:p>
          <w:p w:rsidR="001C7C59" w:rsidRDefault="001C7C59" w:rsidP="00EF0DEF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1C7C59" w:rsidRDefault="001C7C59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Включает в себя сбор информации по профильным подразделениям компании с последующим утверждением ключевых тем и составлением подробного </w:t>
            </w:r>
            <w:r>
              <w:rPr>
                <w:sz w:val="24"/>
                <w:szCs w:val="24"/>
              </w:rPr>
              <w:lastRenderedPageBreak/>
              <w:t>тематического плана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59" w:rsidRPr="009D34ED" w:rsidRDefault="00376D57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Каждые три месяца на протяжении всего срока договора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1C7C59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r w:rsidR="00163EA3">
              <w:rPr>
                <w:sz w:val="24"/>
                <w:szCs w:val="24"/>
              </w:rPr>
              <w:t>Работа с комментариями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163EA3" w:rsidP="001C7C59">
            <w:pPr>
              <w:jc w:val="both"/>
              <w:rPr>
                <w:sz w:val="24"/>
                <w:szCs w:val="24"/>
              </w:rPr>
            </w:pPr>
            <w:r w:rsidRPr="009D34ED">
              <w:rPr>
                <w:sz w:val="24"/>
                <w:szCs w:val="24"/>
              </w:rPr>
              <w:t>Составление списка основных негативных поводов для комментариев, разработка сценариев ответа и реагирования на негатив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376D57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и по мере необходимости в неограниченном количестве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163EA3">
              <w:rPr>
                <w:sz w:val="24"/>
                <w:szCs w:val="24"/>
              </w:rPr>
              <w:t>Работа с текстами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163EA3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новостей, пресс-релизов и интервью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376D57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по мере необходимости и согласно утвержденному плану пиар-активности, но не менее двух текстов в неделю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163EA3">
              <w:rPr>
                <w:sz w:val="24"/>
                <w:szCs w:val="24"/>
              </w:rPr>
              <w:t xml:space="preserve">Формирование корпоративных активностей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163EA3" w:rsidP="001C7C59">
            <w:pPr>
              <w:jc w:val="both"/>
              <w:rPr>
                <w:sz w:val="24"/>
                <w:szCs w:val="24"/>
              </w:rPr>
            </w:pPr>
            <w:r w:rsidRPr="009D34ED">
              <w:rPr>
                <w:sz w:val="24"/>
                <w:szCs w:val="24"/>
              </w:rPr>
              <w:t xml:space="preserve">Составление и утверждение дорожной карты по плану мероприятий </w:t>
            </w:r>
            <w:r>
              <w:rPr>
                <w:sz w:val="24"/>
                <w:szCs w:val="24"/>
              </w:rPr>
              <w:t>согласно актуальным потребностям компании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4D62A8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163EA3">
              <w:rPr>
                <w:sz w:val="24"/>
                <w:szCs w:val="24"/>
              </w:rPr>
              <w:t>Выполнение поручений, связанных с поездками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163EA3" w:rsidP="001C7C59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>Поездки на личном автомобиле в пределах Москвы и Подмосковья в рамках поручений по текущим задачам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4D62A8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3507DC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163EA3">
              <w:rPr>
                <w:sz w:val="24"/>
                <w:szCs w:val="24"/>
              </w:rPr>
              <w:t xml:space="preserve">Сбор информации в местах дислокации производства компании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163EA3" w:rsidRDefault="00163EA3" w:rsidP="001C7C59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 xml:space="preserve">Регулярные </w:t>
            </w:r>
            <w:r w:rsidR="00A03581">
              <w:rPr>
                <w:sz w:val="24"/>
                <w:szCs w:val="24"/>
              </w:rPr>
              <w:t xml:space="preserve">длительные командировки в </w:t>
            </w:r>
            <w:proofErr w:type="spellStart"/>
            <w:r w:rsidR="00A03581">
              <w:rPr>
                <w:sz w:val="24"/>
                <w:szCs w:val="24"/>
              </w:rPr>
              <w:t>Кысыл</w:t>
            </w:r>
            <w:proofErr w:type="spellEnd"/>
            <w:r w:rsidRPr="00163EA3">
              <w:rPr>
                <w:sz w:val="24"/>
                <w:szCs w:val="24"/>
              </w:rPr>
              <w:t>-Сыр</w:t>
            </w:r>
            <w:r>
              <w:rPr>
                <w:sz w:val="24"/>
                <w:szCs w:val="24"/>
              </w:rPr>
              <w:t xml:space="preserve"> и Якутск</w:t>
            </w:r>
            <w:r w:rsidRPr="00163EA3">
              <w:rPr>
                <w:sz w:val="24"/>
                <w:szCs w:val="24"/>
              </w:rPr>
              <w:t xml:space="preserve"> для сбора информации и фотоматериалов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4D62A8" w:rsidP="00EF0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необходимости, но не реже, чем одним раз в три месяца</w:t>
            </w:r>
          </w:p>
        </w:tc>
      </w:tr>
      <w:tr w:rsidR="00163EA3" w:rsidRPr="009D34ED" w:rsidTr="00EF0D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Default="00163EA3" w:rsidP="001C7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портфолио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163EA3" w:rsidRDefault="00163EA3" w:rsidP="001C7C59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>Наличие в портфолио не менее двух корпоративных изданий с копией договоров и актов выполненных работ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A3" w:rsidRPr="009D34ED" w:rsidRDefault="00163EA3" w:rsidP="00EF0DEF">
            <w:pPr>
              <w:rPr>
                <w:sz w:val="24"/>
                <w:szCs w:val="24"/>
              </w:rPr>
            </w:pPr>
          </w:p>
        </w:tc>
      </w:tr>
    </w:tbl>
    <w:p w:rsidR="00EF0DEF" w:rsidRPr="009D34ED" w:rsidRDefault="00EF0DEF" w:rsidP="00EF0DEF">
      <w:pPr>
        <w:rPr>
          <w:sz w:val="24"/>
          <w:szCs w:val="24"/>
        </w:rPr>
      </w:pPr>
    </w:p>
    <w:p w:rsidR="00EF0DEF" w:rsidRPr="009D34ED" w:rsidRDefault="00EF0DEF" w:rsidP="00167DE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167DE7" w:rsidRPr="00163EA3" w:rsidRDefault="00167DE7" w:rsidP="00163EA3">
      <w:pPr>
        <w:jc w:val="both"/>
        <w:rPr>
          <w:sz w:val="24"/>
          <w:szCs w:val="24"/>
        </w:rPr>
      </w:pPr>
    </w:p>
    <w:p w:rsidR="00167DE7" w:rsidRPr="009D34ED" w:rsidRDefault="00167DE7" w:rsidP="00163EA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67DE7" w:rsidRPr="00163EA3" w:rsidRDefault="00167DE7" w:rsidP="00163EA3">
      <w:pPr>
        <w:jc w:val="both"/>
        <w:rPr>
          <w:sz w:val="24"/>
          <w:szCs w:val="24"/>
        </w:rPr>
      </w:pPr>
    </w:p>
    <w:p w:rsidR="00830F20" w:rsidRPr="00163EA3" w:rsidRDefault="00830F20" w:rsidP="00163EA3">
      <w:pPr>
        <w:jc w:val="both"/>
        <w:rPr>
          <w:sz w:val="24"/>
          <w:szCs w:val="24"/>
        </w:rPr>
      </w:pPr>
    </w:p>
    <w:p w:rsidR="00830F20" w:rsidRPr="00163EA3" w:rsidRDefault="00830F20" w:rsidP="00163EA3">
      <w:pPr>
        <w:jc w:val="both"/>
        <w:rPr>
          <w:sz w:val="24"/>
          <w:szCs w:val="24"/>
        </w:rPr>
      </w:pPr>
    </w:p>
    <w:p w:rsidR="00830F20" w:rsidRPr="00163EA3" w:rsidRDefault="00830F20" w:rsidP="00163EA3">
      <w:pPr>
        <w:jc w:val="both"/>
        <w:rPr>
          <w:sz w:val="24"/>
          <w:szCs w:val="24"/>
        </w:rPr>
      </w:pPr>
    </w:p>
    <w:p w:rsidR="001C7C59" w:rsidRPr="009D34ED" w:rsidRDefault="001C7C59" w:rsidP="001C7C59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89"/>
        <w:gridCol w:w="4874"/>
      </w:tblGrid>
      <w:tr w:rsidR="00167DE7" w:rsidRPr="009D34ED" w:rsidTr="00B90AFE">
        <w:tc>
          <w:tcPr>
            <w:tcW w:w="4674" w:type="dxa"/>
          </w:tcPr>
          <w:p w:rsidR="00167DE7" w:rsidRPr="009D34ED" w:rsidRDefault="00167DE7" w:rsidP="00B90AFE">
            <w:pPr>
              <w:rPr>
                <w:sz w:val="24"/>
                <w:szCs w:val="24"/>
              </w:rPr>
            </w:pPr>
          </w:p>
        </w:tc>
        <w:tc>
          <w:tcPr>
            <w:tcW w:w="4965" w:type="dxa"/>
          </w:tcPr>
          <w:p w:rsidR="00167DE7" w:rsidRPr="009D34ED" w:rsidRDefault="00167DE7" w:rsidP="00B90AFE">
            <w:pPr>
              <w:pStyle w:val="a3"/>
              <w:ind w:firstLine="0"/>
              <w:rPr>
                <w:b/>
                <w:bCs/>
                <w:szCs w:val="24"/>
                <w:lang w:val="ru-RU" w:eastAsia="ru-RU"/>
              </w:rPr>
            </w:pPr>
          </w:p>
        </w:tc>
      </w:tr>
      <w:tr w:rsidR="00167DE7" w:rsidRPr="009D34ED" w:rsidTr="00B90AFE">
        <w:tc>
          <w:tcPr>
            <w:tcW w:w="4674" w:type="dxa"/>
          </w:tcPr>
          <w:p w:rsidR="00167DE7" w:rsidRPr="009D34ED" w:rsidRDefault="00167DE7" w:rsidP="00B90AFE">
            <w:pPr>
              <w:rPr>
                <w:sz w:val="24"/>
                <w:szCs w:val="24"/>
              </w:rPr>
            </w:pPr>
          </w:p>
        </w:tc>
        <w:tc>
          <w:tcPr>
            <w:tcW w:w="4965" w:type="dxa"/>
          </w:tcPr>
          <w:p w:rsidR="00167DE7" w:rsidRPr="009D34ED" w:rsidRDefault="00167DE7" w:rsidP="00B90AFE">
            <w:pPr>
              <w:rPr>
                <w:sz w:val="24"/>
                <w:szCs w:val="24"/>
              </w:rPr>
            </w:pPr>
          </w:p>
        </w:tc>
      </w:tr>
    </w:tbl>
    <w:p w:rsidR="0071150C" w:rsidRPr="009D34ED" w:rsidRDefault="0071150C">
      <w:pPr>
        <w:rPr>
          <w:sz w:val="24"/>
          <w:szCs w:val="24"/>
        </w:rPr>
      </w:pPr>
    </w:p>
    <w:sectPr w:rsidR="0071150C" w:rsidRPr="009D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39A"/>
    <w:multiLevelType w:val="hybridMultilevel"/>
    <w:tmpl w:val="2E666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8289D"/>
    <w:multiLevelType w:val="multilevel"/>
    <w:tmpl w:val="353CB68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  <w:b/>
        <w:i w:val="0"/>
      </w:rPr>
    </w:lvl>
    <w:lvl w:ilvl="1">
      <w:start w:val="2"/>
      <w:numFmt w:val="decimal"/>
      <w:isLgl/>
      <w:lvlText w:val="%1.%2."/>
      <w:lvlJc w:val="left"/>
      <w:pPr>
        <w:ind w:left="120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E7"/>
    <w:rsid w:val="00163EA3"/>
    <w:rsid w:val="00167DE7"/>
    <w:rsid w:val="001C7C59"/>
    <w:rsid w:val="003507DC"/>
    <w:rsid w:val="00376D57"/>
    <w:rsid w:val="004D62A8"/>
    <w:rsid w:val="005F2AA4"/>
    <w:rsid w:val="006212A5"/>
    <w:rsid w:val="0071150C"/>
    <w:rsid w:val="007841DC"/>
    <w:rsid w:val="008069E2"/>
    <w:rsid w:val="00830F20"/>
    <w:rsid w:val="009D34ED"/>
    <w:rsid w:val="00A03581"/>
    <w:rsid w:val="00D268F8"/>
    <w:rsid w:val="00E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167DE7"/>
    <w:pPr>
      <w:widowControl w:val="0"/>
      <w:ind w:firstLine="567"/>
      <w:jc w:val="both"/>
    </w:pPr>
    <w:rPr>
      <w:snapToGrid w:val="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67DE7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167DE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№1_"/>
    <w:basedOn w:val="a0"/>
    <w:link w:val="10"/>
    <w:rsid w:val="00EF0DE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EF0DEF"/>
    <w:pPr>
      <w:shd w:val="clear" w:color="auto" w:fill="FFFFFF"/>
      <w:spacing w:line="322" w:lineRule="exact"/>
      <w:jc w:val="both"/>
      <w:outlineLvl w:val="0"/>
    </w:pPr>
    <w:rPr>
      <w:sz w:val="27"/>
      <w:szCs w:val="27"/>
      <w:lang w:eastAsia="en-US"/>
    </w:rPr>
  </w:style>
  <w:style w:type="paragraph" w:styleId="3">
    <w:name w:val="Body Text 3"/>
    <w:basedOn w:val="a"/>
    <w:link w:val="30"/>
    <w:unhideWhenUsed/>
    <w:rsid w:val="00EF0D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F0D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F0D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F0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nhideWhenUsed/>
    <w:rsid w:val="00EF0DEF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EF0D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F0D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167DE7"/>
    <w:pPr>
      <w:widowControl w:val="0"/>
      <w:ind w:firstLine="567"/>
      <w:jc w:val="both"/>
    </w:pPr>
    <w:rPr>
      <w:snapToGrid w:val="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67DE7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167DE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№1_"/>
    <w:basedOn w:val="a0"/>
    <w:link w:val="10"/>
    <w:rsid w:val="00EF0DE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EF0DEF"/>
    <w:pPr>
      <w:shd w:val="clear" w:color="auto" w:fill="FFFFFF"/>
      <w:spacing w:line="322" w:lineRule="exact"/>
      <w:jc w:val="both"/>
      <w:outlineLvl w:val="0"/>
    </w:pPr>
    <w:rPr>
      <w:sz w:val="27"/>
      <w:szCs w:val="27"/>
      <w:lang w:eastAsia="en-US"/>
    </w:rPr>
  </w:style>
  <w:style w:type="paragraph" w:styleId="3">
    <w:name w:val="Body Text 3"/>
    <w:basedOn w:val="a"/>
    <w:link w:val="30"/>
    <w:unhideWhenUsed/>
    <w:rsid w:val="00EF0D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F0D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F0D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F0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nhideWhenUsed/>
    <w:rsid w:val="00EF0DEF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EF0D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F0D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 Максим Борисович</dc:creator>
  <cp:lastModifiedBy>Евсеева Алена Семеновна</cp:lastModifiedBy>
  <cp:revision>2</cp:revision>
  <dcterms:created xsi:type="dcterms:W3CDTF">2018-06-25T01:45:00Z</dcterms:created>
  <dcterms:modified xsi:type="dcterms:W3CDTF">2018-06-25T01:45:00Z</dcterms:modified>
</cp:coreProperties>
</file>